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F6CEF" w14:textId="38612BDC" w:rsidR="00825DD8" w:rsidRPr="00EE5C4C" w:rsidRDefault="00EE5C4C" w:rsidP="00EE5C4C">
      <w:pPr>
        <w:rPr>
          <w:b/>
          <w:bCs/>
        </w:rPr>
      </w:pPr>
      <w:proofErr w:type="spellStart"/>
      <w:r w:rsidRPr="00EE5C4C">
        <w:rPr>
          <w:b/>
          <w:bCs/>
        </w:rPr>
        <w:t>Covid</w:t>
      </w:r>
      <w:proofErr w:type="spellEnd"/>
      <w:r w:rsidRPr="00EE5C4C">
        <w:rPr>
          <w:b/>
          <w:bCs/>
        </w:rPr>
        <w:t xml:space="preserve"> </w:t>
      </w:r>
      <w:r w:rsidR="009B77F2">
        <w:rPr>
          <w:b/>
          <w:bCs/>
        </w:rPr>
        <w:t xml:space="preserve">Economic </w:t>
      </w:r>
      <w:r w:rsidR="003D4A06">
        <w:rPr>
          <w:b/>
          <w:bCs/>
        </w:rPr>
        <w:t xml:space="preserve">Possible </w:t>
      </w:r>
      <w:r w:rsidR="009B77F2">
        <w:rPr>
          <w:b/>
          <w:bCs/>
        </w:rPr>
        <w:t xml:space="preserve">Response </w:t>
      </w:r>
      <w:r w:rsidRPr="00EE5C4C">
        <w:rPr>
          <w:b/>
          <w:bCs/>
        </w:rPr>
        <w:t>Resources</w:t>
      </w:r>
    </w:p>
    <w:p w14:paraId="443BA5A0" w14:textId="3F4DB322" w:rsidR="00EE5C4C" w:rsidRDefault="00EE5C4C" w:rsidP="00EE5C4C"/>
    <w:p w14:paraId="1871B86A" w14:textId="213A8C75" w:rsidR="00EE5C4C" w:rsidRPr="009B77F2" w:rsidRDefault="00EE5C4C" w:rsidP="00EE5C4C">
      <w:pPr>
        <w:rPr>
          <w:b/>
          <w:bCs/>
        </w:rPr>
      </w:pPr>
      <w:r w:rsidRPr="009B77F2">
        <w:rPr>
          <w:b/>
          <w:bCs/>
        </w:rPr>
        <w:t>Global</w:t>
      </w:r>
    </w:p>
    <w:p w14:paraId="442DF6E1" w14:textId="6BC4CBDD" w:rsidR="00EE5C4C" w:rsidRDefault="00EE5C4C" w:rsidP="00EE5C4C">
      <w:pPr>
        <w:pStyle w:val="ListParagraph"/>
        <w:numPr>
          <w:ilvl w:val="0"/>
          <w:numId w:val="2"/>
        </w:numPr>
      </w:pPr>
      <w:r>
        <w:fldChar w:fldCharType="begin"/>
      </w:r>
      <w:r>
        <w:instrText xml:space="preserve"> HYPERLINK "https://www.imf.org/en/Topics/imf-and-covid19/Policy-Responses-to-COVID-19" </w:instrText>
      </w:r>
      <w:r>
        <w:fldChar w:fldCharType="separate"/>
      </w:r>
      <w:r>
        <w:rPr>
          <w:rStyle w:val="Hyperlink"/>
        </w:rPr>
        <w:t>https://www.imf.org/en/Topics/imf-and-covid19/Policy-Responses-to</w:t>
      </w:r>
      <w:r>
        <w:rPr>
          <w:rStyle w:val="Hyperlink"/>
        </w:rPr>
        <w:t>-</w:t>
      </w:r>
      <w:r>
        <w:rPr>
          <w:rStyle w:val="Hyperlink"/>
        </w:rPr>
        <w:t>COVID-19</w:t>
      </w:r>
      <w:r>
        <w:fldChar w:fldCharType="end"/>
      </w:r>
    </w:p>
    <w:p w14:paraId="48BF8899" w14:textId="77CDD132" w:rsidR="00EE5C4C" w:rsidRDefault="00EE5C4C" w:rsidP="00EE5C4C">
      <w:pPr>
        <w:pStyle w:val="ListParagraph"/>
        <w:numPr>
          <w:ilvl w:val="0"/>
          <w:numId w:val="2"/>
        </w:numPr>
      </w:pPr>
      <w:hyperlink r:id="rId5" w:history="1">
        <w:r w:rsidRPr="004604B3">
          <w:rPr>
            <w:rStyle w:val="Hyperlink"/>
          </w:rPr>
          <w:t>http://www.oecd.org/coronavir</w:t>
        </w:r>
        <w:r w:rsidRPr="004604B3">
          <w:rPr>
            <w:rStyle w:val="Hyperlink"/>
          </w:rPr>
          <w:t>u</w:t>
        </w:r>
        <w:r w:rsidRPr="004604B3">
          <w:rPr>
            <w:rStyle w:val="Hyperlink"/>
          </w:rPr>
          <w:t>s/en/</w:t>
        </w:r>
      </w:hyperlink>
    </w:p>
    <w:p w14:paraId="5C05F7AE" w14:textId="77777777" w:rsidR="00EE5C4C" w:rsidRDefault="00EE5C4C" w:rsidP="00EE5C4C">
      <w:pPr>
        <w:pStyle w:val="ListParagraph"/>
        <w:numPr>
          <w:ilvl w:val="0"/>
          <w:numId w:val="2"/>
        </w:numPr>
      </w:pPr>
      <w:hyperlink r:id="rId6" w:history="1">
        <w:r>
          <w:rPr>
            <w:rStyle w:val="Hyperlink"/>
          </w:rPr>
          <w:t>https://www.csis.org/analysis/breaking-down-</w:t>
        </w:r>
        <w:r>
          <w:rPr>
            <w:rStyle w:val="Hyperlink"/>
          </w:rPr>
          <w:t>g</w:t>
        </w:r>
        <w:r>
          <w:rPr>
            <w:rStyle w:val="Hyperlink"/>
          </w:rPr>
          <w:t>20-covid-19-fiscal-response</w:t>
        </w:r>
      </w:hyperlink>
    </w:p>
    <w:p w14:paraId="7964906E" w14:textId="5C3AB437" w:rsidR="00EE5C4C" w:rsidRDefault="00EE5C4C" w:rsidP="00EE5C4C">
      <w:pPr>
        <w:pStyle w:val="ListParagraph"/>
        <w:numPr>
          <w:ilvl w:val="0"/>
          <w:numId w:val="2"/>
        </w:numPr>
      </w:pPr>
      <w:hyperlink r:id="rId7" w:history="1">
        <w:r>
          <w:rPr>
            <w:rStyle w:val="Hyperlink"/>
          </w:rPr>
          <w:t>https://www.reut</w:t>
        </w:r>
        <w:r>
          <w:rPr>
            <w:rStyle w:val="Hyperlink"/>
          </w:rPr>
          <w:t>e</w:t>
        </w:r>
        <w:r>
          <w:rPr>
            <w:rStyle w:val="Hyperlink"/>
          </w:rPr>
          <w:t>rs.com/article/us-health-coronavirus-economy-factbox/factbox-global-economic-policy-response-to-coronavirus-crisis-idUSKCN21W2AJ</w:t>
        </w:r>
      </w:hyperlink>
    </w:p>
    <w:p w14:paraId="5E2B338D" w14:textId="17A7F2BB" w:rsidR="00EE5C4C" w:rsidRDefault="00286C8B" w:rsidP="00EE5C4C">
      <w:pPr>
        <w:pStyle w:val="ListParagraph"/>
        <w:numPr>
          <w:ilvl w:val="0"/>
          <w:numId w:val="2"/>
        </w:numPr>
      </w:pPr>
      <w:r w:rsidRPr="00286C8B">
        <w:t>https://www.economist.com/news/2020/03/11/the-economists-coverage-of-the-coronavirus</w:t>
      </w:r>
    </w:p>
    <w:p w14:paraId="2540BB44" w14:textId="77777777" w:rsidR="00EE5C4C" w:rsidRDefault="00EE5C4C" w:rsidP="00EE5C4C"/>
    <w:p w14:paraId="1C8F1023" w14:textId="3243C7FA" w:rsidR="00EE5C4C" w:rsidRPr="009B77F2" w:rsidRDefault="00EE5C4C" w:rsidP="00EE5C4C">
      <w:pPr>
        <w:rPr>
          <w:b/>
          <w:bCs/>
        </w:rPr>
      </w:pPr>
      <w:r w:rsidRPr="009B77F2">
        <w:rPr>
          <w:b/>
          <w:bCs/>
        </w:rPr>
        <w:t>Canada</w:t>
      </w:r>
    </w:p>
    <w:p w14:paraId="63C7B5B1" w14:textId="77777777" w:rsidR="00EE5C4C" w:rsidRDefault="00EE5C4C" w:rsidP="00EE5C4C">
      <w:pPr>
        <w:pStyle w:val="ListParagraph"/>
        <w:numPr>
          <w:ilvl w:val="0"/>
          <w:numId w:val="3"/>
        </w:numPr>
      </w:pPr>
      <w:hyperlink r:id="rId8" w:history="1">
        <w:r>
          <w:rPr>
            <w:rStyle w:val="Hyperlink"/>
          </w:rPr>
          <w:t>https://www.canada.ca/en/department-finance/economic-response-plan.html</w:t>
        </w:r>
      </w:hyperlink>
    </w:p>
    <w:p w14:paraId="18D43E51" w14:textId="59FBB588" w:rsidR="00EE5C4C" w:rsidRDefault="00EE5C4C" w:rsidP="00EE5C4C">
      <w:pPr>
        <w:pStyle w:val="ListParagraph"/>
        <w:numPr>
          <w:ilvl w:val="0"/>
          <w:numId w:val="3"/>
        </w:numPr>
      </w:pPr>
      <w:hyperlink r:id="rId9" w:history="1">
        <w:r>
          <w:rPr>
            <w:rStyle w:val="Hyperlink"/>
          </w:rPr>
          <w:t>https://www.policynote.ca/provincial-responses-covid/</w:t>
        </w:r>
      </w:hyperlink>
    </w:p>
    <w:p w14:paraId="040CFCAF" w14:textId="2B41A9E5" w:rsidR="00EE5C4C" w:rsidRDefault="00EE5C4C" w:rsidP="00EE5C4C">
      <w:pPr>
        <w:pStyle w:val="ListParagraph"/>
        <w:numPr>
          <w:ilvl w:val="0"/>
          <w:numId w:val="3"/>
        </w:numPr>
      </w:pPr>
      <w:hyperlink r:id="rId10" w:history="1">
        <w:r w:rsidRPr="004604B3">
          <w:rPr>
            <w:rStyle w:val="Hyperlink"/>
          </w:rPr>
          <w:t>https://www.cbc.ca/news</w:t>
        </w:r>
        <w:r w:rsidRPr="004604B3">
          <w:rPr>
            <w:rStyle w:val="Hyperlink"/>
          </w:rPr>
          <w:t>/</w:t>
        </w:r>
        <w:r w:rsidRPr="004604B3">
          <w:rPr>
            <w:rStyle w:val="Hyperlink"/>
          </w:rPr>
          <w:t>business/canada-jobs-april-1.5561001</w:t>
        </w:r>
      </w:hyperlink>
    </w:p>
    <w:p w14:paraId="11D014AA" w14:textId="76B5871C" w:rsidR="00EE5C4C" w:rsidRDefault="00EE5C4C" w:rsidP="00EE5C4C"/>
    <w:p w14:paraId="2D0D36B5" w14:textId="14275974" w:rsidR="00EE5C4C" w:rsidRPr="009B77F2" w:rsidRDefault="00EE5C4C" w:rsidP="00EE5C4C">
      <w:pPr>
        <w:rPr>
          <w:b/>
          <w:bCs/>
        </w:rPr>
      </w:pPr>
      <w:r w:rsidRPr="009B77F2">
        <w:rPr>
          <w:b/>
          <w:bCs/>
        </w:rPr>
        <w:t xml:space="preserve">BC </w:t>
      </w:r>
    </w:p>
    <w:p w14:paraId="449F8225" w14:textId="3C2EB861" w:rsidR="00EE5C4C" w:rsidRDefault="009B77F2" w:rsidP="009B77F2">
      <w:pPr>
        <w:pStyle w:val="ListParagraph"/>
        <w:numPr>
          <w:ilvl w:val="0"/>
          <w:numId w:val="6"/>
        </w:numPr>
      </w:pPr>
      <w:hyperlink r:id="rId11" w:history="1">
        <w:r>
          <w:rPr>
            <w:rStyle w:val="Hyperlink"/>
          </w:rPr>
          <w:t>https://www2.gov.bc.ca/gov/content/employment-business/economic-development/covid-19-economic-development-resources</w:t>
        </w:r>
      </w:hyperlink>
    </w:p>
    <w:p w14:paraId="67643AC7" w14:textId="6449FD67" w:rsidR="009B77F2" w:rsidRDefault="009B77F2" w:rsidP="009B77F2">
      <w:pPr>
        <w:pStyle w:val="ListParagraph"/>
        <w:numPr>
          <w:ilvl w:val="0"/>
          <w:numId w:val="6"/>
        </w:numPr>
      </w:pPr>
      <w:hyperlink r:id="rId12" w:history="1">
        <w:r>
          <w:rPr>
            <w:rStyle w:val="Hyperlink"/>
          </w:rPr>
          <w:t>https://vancouversun.com/news/local-news/b-c-unveils-economic-response-to-covid-19-pandemic/</w:t>
        </w:r>
      </w:hyperlink>
    </w:p>
    <w:p w14:paraId="4CF5CA99" w14:textId="77777777" w:rsidR="00EE5C4C" w:rsidRDefault="00EE5C4C" w:rsidP="00EE5C4C"/>
    <w:p w14:paraId="16C8168B" w14:textId="0EE3F584" w:rsidR="00EE5C4C" w:rsidRPr="009B77F2" w:rsidRDefault="00EE5C4C" w:rsidP="00EE5C4C">
      <w:pPr>
        <w:rPr>
          <w:b/>
          <w:bCs/>
        </w:rPr>
      </w:pPr>
      <w:r w:rsidRPr="009B77F2">
        <w:rPr>
          <w:b/>
          <w:bCs/>
        </w:rPr>
        <w:t>USA</w:t>
      </w:r>
    </w:p>
    <w:p w14:paraId="6C5BABFD" w14:textId="64993731" w:rsidR="00EE5C4C" w:rsidRDefault="00EE5C4C" w:rsidP="00EE5C4C">
      <w:pPr>
        <w:pStyle w:val="ListParagraph"/>
        <w:numPr>
          <w:ilvl w:val="0"/>
          <w:numId w:val="4"/>
        </w:numPr>
      </w:pPr>
      <w:hyperlink r:id="rId13" w:history="1">
        <w:r>
          <w:rPr>
            <w:rStyle w:val="Hyperlink"/>
          </w:rPr>
          <w:t>https://www.usa.gov/coronavirus</w:t>
        </w:r>
      </w:hyperlink>
    </w:p>
    <w:p w14:paraId="5A4E7B74" w14:textId="72451331" w:rsidR="00EE5C4C" w:rsidRDefault="003D4A06" w:rsidP="00EE5C4C">
      <w:pPr>
        <w:pStyle w:val="ListParagraph"/>
        <w:numPr>
          <w:ilvl w:val="0"/>
          <w:numId w:val="4"/>
        </w:numPr>
      </w:pPr>
      <w:hyperlink r:id="rId14" w:history="1">
        <w:r w:rsidRPr="004604B3">
          <w:rPr>
            <w:rStyle w:val="Hyperlink"/>
          </w:rPr>
          <w:t>https://www.latimes.com/entertainment-arts/books/story/2020-05-06/post-coronavirus-federal-writers-project</w:t>
        </w:r>
      </w:hyperlink>
      <w:r>
        <w:t xml:space="preserve"> </w:t>
      </w:r>
    </w:p>
    <w:p w14:paraId="5E68158E" w14:textId="5A0FC1E6" w:rsidR="00EE5C4C" w:rsidRDefault="00EE5C4C" w:rsidP="00EE5C4C"/>
    <w:p w14:paraId="298E822D" w14:textId="7E5ABA63" w:rsidR="00EE5C4C" w:rsidRPr="009B77F2" w:rsidRDefault="00EE5C4C" w:rsidP="00EE5C4C">
      <w:pPr>
        <w:rPr>
          <w:b/>
          <w:bCs/>
        </w:rPr>
      </w:pPr>
      <w:r w:rsidRPr="009B77F2">
        <w:rPr>
          <w:b/>
          <w:bCs/>
        </w:rPr>
        <w:t>Europe</w:t>
      </w:r>
    </w:p>
    <w:p w14:paraId="79AD6491" w14:textId="4A330B73" w:rsidR="00EE5C4C" w:rsidRDefault="009B77F2" w:rsidP="009B77F2">
      <w:pPr>
        <w:pStyle w:val="ListParagraph"/>
        <w:numPr>
          <w:ilvl w:val="0"/>
          <w:numId w:val="7"/>
        </w:numPr>
      </w:pPr>
      <w:hyperlink r:id="rId15" w:history="1">
        <w:r>
          <w:rPr>
            <w:rStyle w:val="Hyperlink"/>
          </w:rPr>
          <w:t>https://www.consilium.europa.eu/en/press/press-releases/2020/03/16/statement-on-covid-19-economic-policy-response/</w:t>
        </w:r>
      </w:hyperlink>
    </w:p>
    <w:p w14:paraId="234B1811" w14:textId="4185A0AC" w:rsidR="00286C8B" w:rsidRDefault="00286C8B" w:rsidP="009B77F2">
      <w:pPr>
        <w:pStyle w:val="ListParagraph"/>
        <w:numPr>
          <w:ilvl w:val="0"/>
          <w:numId w:val="7"/>
        </w:numPr>
      </w:pPr>
      <w:hyperlink r:id="rId16" w:history="1">
        <w:r w:rsidRPr="004604B3">
          <w:rPr>
            <w:rStyle w:val="Hyperlink"/>
          </w:rPr>
          <w:t>https://www.euronews.com/2020/04/17/from-basic-income-to-fiscal-stimuli-the-covid-19-response-may-see-economic-paradigm-view</w:t>
        </w:r>
      </w:hyperlink>
      <w:r>
        <w:t xml:space="preserve"> </w:t>
      </w:r>
    </w:p>
    <w:p w14:paraId="030099DE" w14:textId="77777777" w:rsidR="009B77F2" w:rsidRDefault="009B77F2" w:rsidP="009B77F2">
      <w:pPr>
        <w:rPr>
          <w:b/>
          <w:bCs/>
        </w:rPr>
      </w:pPr>
    </w:p>
    <w:p w14:paraId="2E0796B9" w14:textId="750F678F" w:rsidR="009B77F2" w:rsidRPr="009B77F2" w:rsidRDefault="009B77F2" w:rsidP="009B77F2">
      <w:pPr>
        <w:rPr>
          <w:b/>
          <w:bCs/>
        </w:rPr>
      </w:pPr>
      <w:r w:rsidRPr="009B77F2">
        <w:rPr>
          <w:b/>
          <w:bCs/>
        </w:rPr>
        <w:t>Britain</w:t>
      </w:r>
    </w:p>
    <w:p w14:paraId="0EDC4E11" w14:textId="6F6F465F" w:rsidR="009B77F2" w:rsidRDefault="009B77F2" w:rsidP="009B77F2">
      <w:pPr>
        <w:pStyle w:val="ListParagraph"/>
        <w:numPr>
          <w:ilvl w:val="0"/>
          <w:numId w:val="7"/>
        </w:numPr>
      </w:pPr>
      <w:hyperlink r:id="rId17" w:history="1">
        <w:r w:rsidRPr="004604B3">
          <w:rPr>
            <w:rStyle w:val="Hyperlink"/>
          </w:rPr>
          <w:t>https://www.gov.uk/coronavirus</w:t>
        </w:r>
      </w:hyperlink>
    </w:p>
    <w:p w14:paraId="5BC8CCAA" w14:textId="0C72DFFD" w:rsidR="009B77F2" w:rsidRDefault="009B77F2" w:rsidP="009B77F2">
      <w:pPr>
        <w:pStyle w:val="ListParagraph"/>
        <w:numPr>
          <w:ilvl w:val="0"/>
          <w:numId w:val="7"/>
        </w:numPr>
      </w:pPr>
      <w:hyperlink r:id="rId18" w:history="1">
        <w:r>
          <w:rPr>
            <w:rStyle w:val="Hyperlink"/>
          </w:rPr>
          <w:t>https://www.theguardian.com/world/2020/apr/18/how-did-britain-get-its-response-to-coronavirus-so-wrong</w:t>
        </w:r>
      </w:hyperlink>
    </w:p>
    <w:p w14:paraId="483EFDB5" w14:textId="77777777" w:rsidR="009B77F2" w:rsidRDefault="009B77F2" w:rsidP="009B77F2">
      <w:pPr>
        <w:pStyle w:val="ListParagraph"/>
        <w:numPr>
          <w:ilvl w:val="0"/>
          <w:numId w:val="7"/>
        </w:numPr>
      </w:pPr>
    </w:p>
    <w:p w14:paraId="402FFFBE" w14:textId="77777777" w:rsidR="009B77F2" w:rsidRDefault="009B77F2" w:rsidP="00EE5C4C">
      <w:pPr>
        <w:rPr>
          <w:b/>
          <w:bCs/>
        </w:rPr>
      </w:pPr>
    </w:p>
    <w:p w14:paraId="46C71AD4" w14:textId="491B87A7" w:rsidR="00EE5C4C" w:rsidRPr="009B77F2" w:rsidRDefault="009B77F2" w:rsidP="00EE5C4C">
      <w:pPr>
        <w:rPr>
          <w:b/>
          <w:bCs/>
        </w:rPr>
      </w:pPr>
      <w:r w:rsidRPr="009B77F2">
        <w:rPr>
          <w:b/>
          <w:bCs/>
        </w:rPr>
        <w:t>Sweden</w:t>
      </w:r>
    </w:p>
    <w:p w14:paraId="39F690B0" w14:textId="77777777" w:rsidR="009B77F2" w:rsidRDefault="009B77F2" w:rsidP="009B77F2">
      <w:pPr>
        <w:pStyle w:val="ListParagraph"/>
        <w:numPr>
          <w:ilvl w:val="0"/>
          <w:numId w:val="8"/>
        </w:numPr>
      </w:pPr>
      <w:hyperlink r:id="rId19" w:history="1">
        <w:r>
          <w:rPr>
            <w:rStyle w:val="Hyperlink"/>
          </w:rPr>
          <w:t>https://www.government.se/government-policy/the-governments-work-in-response-to-the-virus-responsible-for-covid-19/</w:t>
        </w:r>
      </w:hyperlink>
    </w:p>
    <w:p w14:paraId="207F9F30" w14:textId="74D40E3D" w:rsidR="009B77F2" w:rsidRDefault="009B77F2" w:rsidP="00EE5C4C"/>
    <w:sectPr w:rsidR="009B77F2" w:rsidSect="00D01C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F13DF"/>
    <w:multiLevelType w:val="hybridMultilevel"/>
    <w:tmpl w:val="E652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8774A"/>
    <w:multiLevelType w:val="hybridMultilevel"/>
    <w:tmpl w:val="446C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C1FE7"/>
    <w:multiLevelType w:val="hybridMultilevel"/>
    <w:tmpl w:val="3018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54FAF"/>
    <w:multiLevelType w:val="hybridMultilevel"/>
    <w:tmpl w:val="7A14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043E7"/>
    <w:multiLevelType w:val="hybridMultilevel"/>
    <w:tmpl w:val="60FE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9464D"/>
    <w:multiLevelType w:val="hybridMultilevel"/>
    <w:tmpl w:val="99FE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61574"/>
    <w:multiLevelType w:val="hybridMultilevel"/>
    <w:tmpl w:val="5352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33536"/>
    <w:multiLevelType w:val="hybridMultilevel"/>
    <w:tmpl w:val="45C0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4C"/>
    <w:rsid w:val="00286C8B"/>
    <w:rsid w:val="003D4A06"/>
    <w:rsid w:val="009B77F2"/>
    <w:rsid w:val="00A32B18"/>
    <w:rsid w:val="00A6072B"/>
    <w:rsid w:val="00BA6AE2"/>
    <w:rsid w:val="00C6466F"/>
    <w:rsid w:val="00D01C12"/>
    <w:rsid w:val="00E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FD74F"/>
  <w15:chartTrackingRefBased/>
  <w15:docId w15:val="{07FC8112-FDB6-9D48-B379-25D1523C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C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5C4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5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department-finance/economic-response-plan.html" TargetMode="External"/><Relationship Id="rId13" Type="http://schemas.openxmlformats.org/officeDocument/2006/relationships/hyperlink" Target="https://www.usa.gov/coronavirus" TargetMode="External"/><Relationship Id="rId18" Type="http://schemas.openxmlformats.org/officeDocument/2006/relationships/hyperlink" Target="https://www.theguardian.com/world/2020/apr/18/how-did-britain-get-its-response-to-coronavirus-so-wro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reuters.com/article/us-health-coronavirus-economy-factbox/factbox-global-economic-policy-response-to-coronavirus-crisis-idUSKCN21W2AJ" TargetMode="External"/><Relationship Id="rId12" Type="http://schemas.openxmlformats.org/officeDocument/2006/relationships/hyperlink" Target="https://vancouversun.com/news/local-news/b-c-unveils-economic-response-to-covid-19-pandemic/" TargetMode="External"/><Relationship Id="rId17" Type="http://schemas.openxmlformats.org/officeDocument/2006/relationships/hyperlink" Target="https://www.gov.uk/coronavir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uronews.com/2020/04/17/from-basic-income-to-fiscal-stimuli-the-covid-19-response-may-see-economic-paradigm-vie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sis.org/analysis/breaking-down-g20-covid-19-fiscal-response" TargetMode="External"/><Relationship Id="rId11" Type="http://schemas.openxmlformats.org/officeDocument/2006/relationships/hyperlink" Target="https://www2.gov.bc.ca/gov/content/employment-business/economic-development/covid-19-economic-development-resources" TargetMode="External"/><Relationship Id="rId5" Type="http://schemas.openxmlformats.org/officeDocument/2006/relationships/hyperlink" Target="http://www.oecd.org/coronavirus/en/" TargetMode="External"/><Relationship Id="rId15" Type="http://schemas.openxmlformats.org/officeDocument/2006/relationships/hyperlink" Target="https://www.consilium.europa.eu/en/press/press-releases/2020/03/16/statement-on-covid-19-economic-policy-response/" TargetMode="External"/><Relationship Id="rId10" Type="http://schemas.openxmlformats.org/officeDocument/2006/relationships/hyperlink" Target="https://www.cbc.ca/news/business/canada-jobs-april-1.5561001" TargetMode="External"/><Relationship Id="rId19" Type="http://schemas.openxmlformats.org/officeDocument/2006/relationships/hyperlink" Target="https://www.government.se/government-policy/the-governments-work-in-response-to-the-virus-responsible-for-covid-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icynote.ca/provincial-responses-covid/" TargetMode="External"/><Relationship Id="rId14" Type="http://schemas.openxmlformats.org/officeDocument/2006/relationships/hyperlink" Target="https://www.latimes.com/entertainment-arts/books/story/2020-05-06/post-coronavirus-federal-writers-pro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Ross</dc:creator>
  <cp:keywords/>
  <dc:description/>
  <cp:lastModifiedBy>Ashley Ross</cp:lastModifiedBy>
  <cp:revision>2</cp:revision>
  <dcterms:created xsi:type="dcterms:W3CDTF">2020-05-10T06:37:00Z</dcterms:created>
  <dcterms:modified xsi:type="dcterms:W3CDTF">2020-05-11T05:20:00Z</dcterms:modified>
</cp:coreProperties>
</file>